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1A4E644E" w:rsidR="00112E45" w:rsidRPr="00EF5F68" w:rsidRDefault="00A93323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sz w:val="24"/>
                <w:szCs w:val="24"/>
              </w:rPr>
              <w:t>Yazmin</w:t>
            </w:r>
            <w:proofErr w:type="spellEnd"/>
            <w:r>
              <w:rPr>
                <w:sz w:val="24"/>
                <w:szCs w:val="24"/>
              </w:rPr>
              <w:t xml:space="preserve"> Lizette </w:t>
            </w:r>
            <w:proofErr w:type="spellStart"/>
            <w:r>
              <w:rPr>
                <w:sz w:val="24"/>
                <w:szCs w:val="24"/>
              </w:rPr>
              <w:t>Garcin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Vertti</w:t>
            </w:r>
            <w:bookmarkEnd w:id="0"/>
            <w:proofErr w:type="spellEnd"/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153A8E56" w:rsidR="00112E45" w:rsidRPr="00EF5F68" w:rsidRDefault="00411BC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2763D57D" w:rsidR="00112E45" w:rsidRPr="00EF5F68" w:rsidRDefault="00A93323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Coordinadora de Recursos materiales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5DD49234" w:rsidR="00112E45" w:rsidRPr="00EF5F68" w:rsidRDefault="00A9332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Ejecutiva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04F35316" w:rsidR="00112E45" w:rsidRPr="00EF5F68" w:rsidRDefault="00A93323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09BD8E17" w:rsidR="00112E45" w:rsidRPr="00EF5F68" w:rsidRDefault="00A9332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Sierra </w:t>
            </w:r>
            <w:proofErr w:type="spellStart"/>
            <w:r>
              <w:rPr>
                <w:sz w:val="24"/>
                <w:szCs w:val="24"/>
              </w:rPr>
              <w:t>Gador</w:t>
            </w:r>
            <w:proofErr w:type="spellEnd"/>
            <w:r w:rsidR="00776A2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116  Lomas</w:t>
            </w:r>
            <w:proofErr w:type="gram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secc</w:t>
            </w:r>
            <w:proofErr w:type="spellEnd"/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47A8F075" w:rsidR="00112E45" w:rsidRPr="00EF5F68" w:rsidRDefault="00A93323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444 813 46 68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5C82DC8C" w:rsidR="00112E45" w:rsidRPr="00EF5F68" w:rsidRDefault="00A9332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Teslprecmat</w:t>
            </w:r>
            <w:proofErr w:type="spellEnd"/>
            <w:r>
              <w:rPr>
                <w:sz w:val="24"/>
                <w:szCs w:val="24"/>
              </w:rPr>
              <w:t xml:space="preserve"> Outlook.es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503B8B25" w:rsidR="00112E45" w:rsidRPr="00411BC2" w:rsidRDefault="00411BC2" w:rsidP="00112E45">
            <w:pPr>
              <w:rPr>
                <w:b w:val="0"/>
                <w:bCs w:val="0"/>
                <w:sz w:val="24"/>
                <w:szCs w:val="24"/>
              </w:rPr>
            </w:pPr>
            <w:r w:rsidRPr="00411BC2">
              <w:rPr>
                <w:b w:val="0"/>
                <w:bCs w:val="0"/>
                <w:sz w:val="24"/>
                <w:szCs w:val="24"/>
              </w:rPr>
              <w:t xml:space="preserve"> Preparatoria</w:t>
            </w:r>
          </w:p>
        </w:tc>
        <w:tc>
          <w:tcPr>
            <w:tcW w:w="2943" w:type="dxa"/>
          </w:tcPr>
          <w:p w14:paraId="3036E717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14:paraId="454C1F98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383E138F" w14:textId="329FBA1F" w:rsidR="00A93323" w:rsidRPr="00A93323" w:rsidRDefault="00A93323" w:rsidP="00A9332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A93323">
              <w:rPr>
                <w:rFonts w:ascii="Arial" w:hAnsi="Arial" w:cs="Arial"/>
                <w:b w:val="0"/>
                <w:bCs w:val="0"/>
              </w:rPr>
              <w:t>01 ENERO 2015</w:t>
            </w:r>
          </w:p>
          <w:p w14:paraId="561D573B" w14:textId="77777777" w:rsidR="00112E45" w:rsidRPr="00EF5F68" w:rsidRDefault="00112E45" w:rsidP="00112E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70C0442A" w14:textId="77777777" w:rsidR="00A93323" w:rsidRPr="00A93323" w:rsidRDefault="00A93323" w:rsidP="00A933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3323">
              <w:rPr>
                <w:rFonts w:ascii="Arial" w:hAnsi="Arial" w:cs="Arial"/>
              </w:rPr>
              <w:t>A 20 DE MARZO DE 2019</w:t>
            </w:r>
          </w:p>
          <w:p w14:paraId="3EA8593C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4F577802" w14:textId="00FEA290" w:rsidR="00A93323" w:rsidRPr="00A93323" w:rsidRDefault="00411BC2" w:rsidP="00A933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A93323">
              <w:rPr>
                <w:rFonts w:ascii="Arial" w:hAnsi="Arial" w:cs="Arial"/>
              </w:rPr>
              <w:t xml:space="preserve">oordinadora de </w:t>
            </w:r>
            <w:r>
              <w:rPr>
                <w:rFonts w:ascii="Arial" w:hAnsi="Arial" w:cs="Arial"/>
              </w:rPr>
              <w:t>R</w:t>
            </w:r>
            <w:r w:rsidRPr="00A93323">
              <w:rPr>
                <w:rFonts w:ascii="Arial" w:hAnsi="Arial" w:cs="Arial"/>
              </w:rPr>
              <w:t xml:space="preserve">ecursos </w:t>
            </w:r>
            <w:r>
              <w:rPr>
                <w:rFonts w:ascii="Arial" w:hAnsi="Arial" w:cs="Arial"/>
              </w:rPr>
              <w:t>F</w:t>
            </w:r>
            <w:r w:rsidRPr="00A93323">
              <w:rPr>
                <w:rFonts w:ascii="Arial" w:hAnsi="Arial" w:cs="Arial"/>
              </w:rPr>
              <w:t>inancieros</w:t>
            </w:r>
          </w:p>
          <w:p w14:paraId="69A3CB27" w14:textId="77777777" w:rsidR="00A93323" w:rsidRPr="00233D6D" w:rsidRDefault="00A93323" w:rsidP="00A933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B7434BA" w14:textId="2ACD5F48" w:rsidR="00112E45" w:rsidRPr="00EF5F68" w:rsidRDefault="00A9332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11BC2">
              <w:rPr>
                <w:sz w:val="24"/>
                <w:szCs w:val="24"/>
              </w:rPr>
              <w:t>ribunal</w:t>
            </w:r>
            <w:r>
              <w:rPr>
                <w:sz w:val="24"/>
                <w:szCs w:val="24"/>
              </w:rPr>
              <w:t xml:space="preserve"> E</w:t>
            </w:r>
            <w:r w:rsidR="00411BC2">
              <w:rPr>
                <w:sz w:val="24"/>
                <w:szCs w:val="24"/>
              </w:rPr>
              <w:t>lectoral</w:t>
            </w:r>
            <w:r>
              <w:rPr>
                <w:sz w:val="24"/>
                <w:szCs w:val="24"/>
              </w:rPr>
              <w:t xml:space="preserve"> </w:t>
            </w:r>
            <w:r w:rsidR="00411BC2">
              <w:rPr>
                <w:sz w:val="24"/>
                <w:szCs w:val="24"/>
              </w:rPr>
              <w:t>del</w:t>
            </w:r>
            <w:r>
              <w:rPr>
                <w:sz w:val="24"/>
                <w:szCs w:val="24"/>
              </w:rPr>
              <w:t xml:space="preserve"> E</w:t>
            </w:r>
            <w:r w:rsidR="00411BC2">
              <w:rPr>
                <w:sz w:val="24"/>
                <w:szCs w:val="24"/>
              </w:rPr>
              <w:t>stado</w:t>
            </w:r>
            <w:r>
              <w:rPr>
                <w:sz w:val="24"/>
                <w:szCs w:val="24"/>
              </w:rPr>
              <w:t xml:space="preserve"> </w:t>
            </w:r>
            <w:r w:rsidR="00411BC2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S</w:t>
            </w:r>
            <w:r w:rsidR="00411BC2">
              <w:rPr>
                <w:sz w:val="24"/>
                <w:szCs w:val="24"/>
              </w:rPr>
              <w:t xml:space="preserve">an </w:t>
            </w:r>
            <w:proofErr w:type="gramStart"/>
            <w:r w:rsidR="00411BC2">
              <w:rPr>
                <w:sz w:val="24"/>
                <w:szCs w:val="24"/>
              </w:rPr>
              <w:t xml:space="preserve">Luis </w:t>
            </w:r>
            <w:r>
              <w:rPr>
                <w:sz w:val="24"/>
                <w:szCs w:val="24"/>
              </w:rPr>
              <w:t xml:space="preserve"> </w:t>
            </w:r>
            <w:r w:rsidR="00776A2D">
              <w:rPr>
                <w:sz w:val="24"/>
                <w:szCs w:val="24"/>
              </w:rPr>
              <w:t>Potosí</w:t>
            </w:r>
            <w:proofErr w:type="gramEnd"/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5D415317" w:rsidR="00112E45" w:rsidRPr="00A93323" w:rsidRDefault="00A93323" w:rsidP="00112E45">
            <w:pPr>
              <w:rPr>
                <w:b w:val="0"/>
                <w:bCs w:val="0"/>
                <w:sz w:val="24"/>
                <w:szCs w:val="24"/>
              </w:rPr>
            </w:pPr>
            <w:r w:rsidRPr="00A93323">
              <w:rPr>
                <w:b w:val="0"/>
                <w:bCs w:val="0"/>
                <w:sz w:val="24"/>
                <w:szCs w:val="24"/>
              </w:rPr>
              <w:t>ENERO 2005</w:t>
            </w:r>
          </w:p>
        </w:tc>
        <w:tc>
          <w:tcPr>
            <w:tcW w:w="2840" w:type="dxa"/>
          </w:tcPr>
          <w:p w14:paraId="34DC48AF" w14:textId="2FEA7749" w:rsidR="00112E45" w:rsidRPr="00EF5F68" w:rsidRDefault="00A93323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2014</w:t>
            </w:r>
          </w:p>
        </w:tc>
        <w:tc>
          <w:tcPr>
            <w:tcW w:w="3423" w:type="dxa"/>
          </w:tcPr>
          <w:p w14:paraId="6E60ACAB" w14:textId="17869629" w:rsidR="00112E45" w:rsidRDefault="00411BC2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Gerente General</w:t>
            </w:r>
          </w:p>
          <w:p w14:paraId="01DD30A1" w14:textId="72CEA9C1" w:rsidR="00A93323" w:rsidRPr="00EF5F68" w:rsidRDefault="00A93323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11BC2">
              <w:rPr>
                <w:sz w:val="24"/>
                <w:szCs w:val="24"/>
              </w:rPr>
              <w:t>enzies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 w:rsidR="00411BC2">
              <w:rPr>
                <w:sz w:val="24"/>
                <w:szCs w:val="24"/>
              </w:rPr>
              <w:t>viation</w:t>
            </w:r>
            <w:proofErr w:type="spellEnd"/>
            <w:r>
              <w:rPr>
                <w:sz w:val="24"/>
                <w:szCs w:val="24"/>
              </w:rPr>
              <w:t>/ A</w:t>
            </w:r>
            <w:r w:rsidR="00411BC2">
              <w:rPr>
                <w:sz w:val="24"/>
                <w:szCs w:val="24"/>
              </w:rPr>
              <w:t>merican</w:t>
            </w:r>
            <w:r>
              <w:rPr>
                <w:sz w:val="24"/>
                <w:szCs w:val="24"/>
              </w:rPr>
              <w:t xml:space="preserve"> A</w:t>
            </w:r>
            <w:r w:rsidR="00411BC2">
              <w:rPr>
                <w:sz w:val="24"/>
                <w:szCs w:val="24"/>
              </w:rPr>
              <w:t>irlines</w:t>
            </w:r>
            <w:r>
              <w:rPr>
                <w:sz w:val="24"/>
                <w:szCs w:val="24"/>
              </w:rPr>
              <w:t xml:space="preserve"> INC</w:t>
            </w:r>
          </w:p>
        </w:tc>
      </w:tr>
      <w:tr w:rsidR="00FE1BFD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75141418" w:rsidR="00FE1BFD" w:rsidRPr="00A93323" w:rsidRDefault="00A93323" w:rsidP="00112E45">
            <w:pPr>
              <w:rPr>
                <w:b w:val="0"/>
                <w:bCs w:val="0"/>
                <w:sz w:val="24"/>
                <w:szCs w:val="24"/>
              </w:rPr>
            </w:pPr>
            <w:r w:rsidRPr="00A93323">
              <w:rPr>
                <w:b w:val="0"/>
                <w:bCs w:val="0"/>
                <w:sz w:val="24"/>
                <w:szCs w:val="24"/>
              </w:rPr>
              <w:t>FEBRERO 2001</w:t>
            </w:r>
          </w:p>
        </w:tc>
        <w:tc>
          <w:tcPr>
            <w:tcW w:w="2840" w:type="dxa"/>
          </w:tcPr>
          <w:p w14:paraId="74765074" w14:textId="4B51E7C7" w:rsidR="00FE1BFD" w:rsidRPr="00EF5F68" w:rsidRDefault="00A9332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 2004</w:t>
            </w:r>
          </w:p>
        </w:tc>
        <w:tc>
          <w:tcPr>
            <w:tcW w:w="3423" w:type="dxa"/>
          </w:tcPr>
          <w:p w14:paraId="084A203C" w14:textId="4EBED350" w:rsidR="00FE1BFD" w:rsidRDefault="00411BC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Ad</w:t>
            </w:r>
            <w:r w:rsidR="00776A2D">
              <w:rPr>
                <w:sz w:val="24"/>
                <w:szCs w:val="24"/>
              </w:rPr>
              <w:t>ministrativo</w:t>
            </w:r>
            <w:r>
              <w:rPr>
                <w:sz w:val="24"/>
                <w:szCs w:val="24"/>
              </w:rPr>
              <w:t xml:space="preserve"> y servicio al cliente </w:t>
            </w:r>
          </w:p>
          <w:p w14:paraId="79F96D3F" w14:textId="6595C44D" w:rsidR="00A93323" w:rsidRPr="00EF5F68" w:rsidRDefault="00411BC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Delta Airlines </w:t>
            </w: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77777777" w:rsidR="00EF5F68" w:rsidRPr="00EF5F68" w:rsidRDefault="00EF5F68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625C634F" w14:textId="77777777" w:rsidR="00EF5F68" w:rsidRPr="00EF5F68" w:rsidRDefault="00EF5F6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E6BD982" w14:textId="297267AE" w:rsidR="00EF5F68" w:rsidRDefault="00411BC2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06/2001</w:t>
            </w:r>
          </w:p>
          <w:p w14:paraId="699DCD85" w14:textId="472CD81E" w:rsidR="00C666BD" w:rsidRPr="00EF5F68" w:rsidRDefault="00C666B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72502F3D" w14:textId="77777777" w:rsidR="00411BC2" w:rsidRPr="00233D6D" w:rsidRDefault="00411BC2" w:rsidP="00411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 xml:space="preserve">Administración de recursos </w:t>
            </w:r>
          </w:p>
          <w:p w14:paraId="09312DDA" w14:textId="77777777" w:rsidR="00411BC2" w:rsidRPr="00233D6D" w:rsidRDefault="00411BC2" w:rsidP="00411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Boletaje domestico</w:t>
            </w:r>
          </w:p>
          <w:p w14:paraId="3EB8ACE2" w14:textId="77777777" w:rsidR="00411BC2" w:rsidRPr="00233D6D" w:rsidRDefault="00411BC2" w:rsidP="00411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Servicio al Cliente</w:t>
            </w:r>
          </w:p>
          <w:p w14:paraId="3551BD0A" w14:textId="580F50FC" w:rsidR="00EF5F68" w:rsidRPr="00EF5F68" w:rsidRDefault="00411BC2" w:rsidP="00411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3D6D">
              <w:rPr>
                <w:rFonts w:ascii="Arial" w:hAnsi="Arial" w:cs="Arial"/>
              </w:rPr>
              <w:t xml:space="preserve">Coordinador de seguridad en tierra </w:t>
            </w: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73A777B" w14:textId="77777777" w:rsidR="00411BC2" w:rsidRPr="00411BC2" w:rsidRDefault="00411BC2" w:rsidP="00411BC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bookmarkStart w:id="1" w:name="_Hlk33704557"/>
            <w:r w:rsidRPr="00411BC2">
              <w:rPr>
                <w:rFonts w:ascii="Arial" w:hAnsi="Arial" w:cs="Arial"/>
                <w:b w:val="0"/>
                <w:bCs w:val="0"/>
              </w:rPr>
              <w:t>2006-2013</w:t>
            </w:r>
          </w:p>
          <w:p w14:paraId="77D87569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5F57F255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lastRenderedPageBreak/>
              <w:t>certificación administración de recursos financieros</w:t>
            </w:r>
          </w:p>
          <w:p w14:paraId="4BF8909A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lastRenderedPageBreak/>
              <w:t>certificación coordinador de seguridad en tierra (</w:t>
            </w:r>
            <w:proofErr w:type="spellStart"/>
            <w:r w:rsidRPr="00233D6D">
              <w:rPr>
                <w:rFonts w:ascii="Arial" w:hAnsi="Arial" w:cs="Arial"/>
              </w:rPr>
              <w:t>gsc</w:t>
            </w:r>
            <w:proofErr w:type="spellEnd"/>
            <w:r w:rsidRPr="00233D6D">
              <w:rPr>
                <w:rFonts w:ascii="Arial" w:hAnsi="Arial" w:cs="Arial"/>
              </w:rPr>
              <w:t>)</w:t>
            </w:r>
          </w:p>
          <w:p w14:paraId="19D0491A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certificación mercancías peligrosas</w:t>
            </w:r>
          </w:p>
          <w:p w14:paraId="66912629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certificación auditorías internas</w:t>
            </w:r>
          </w:p>
          <w:p w14:paraId="6971EA2E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entrenamiento internacional para el trato a discapacitados y sus leyes (</w:t>
            </w:r>
            <w:proofErr w:type="spellStart"/>
            <w:r w:rsidRPr="00233D6D">
              <w:rPr>
                <w:rFonts w:ascii="Arial" w:hAnsi="Arial" w:cs="Arial"/>
              </w:rPr>
              <w:t>lcro</w:t>
            </w:r>
            <w:proofErr w:type="spellEnd"/>
            <w:r w:rsidRPr="00233D6D">
              <w:rPr>
                <w:rFonts w:ascii="Arial" w:hAnsi="Arial" w:cs="Arial"/>
              </w:rPr>
              <w:t>)</w:t>
            </w:r>
          </w:p>
          <w:p w14:paraId="5231C725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seminario de enlace en documentos falsos (</w:t>
            </w:r>
            <w:proofErr w:type="spellStart"/>
            <w:proofErr w:type="gramStart"/>
            <w:r w:rsidRPr="00233D6D">
              <w:rPr>
                <w:rFonts w:ascii="Arial" w:hAnsi="Arial" w:cs="Arial"/>
              </w:rPr>
              <w:t>jfk</w:t>
            </w:r>
            <w:proofErr w:type="spellEnd"/>
            <w:r w:rsidRPr="00233D6D">
              <w:rPr>
                <w:rFonts w:ascii="Arial" w:hAnsi="Arial" w:cs="Arial"/>
              </w:rPr>
              <w:t xml:space="preserve"> .nueva</w:t>
            </w:r>
            <w:proofErr w:type="gramEnd"/>
            <w:r w:rsidRPr="00233D6D">
              <w:rPr>
                <w:rFonts w:ascii="Arial" w:hAnsi="Arial" w:cs="Arial"/>
              </w:rPr>
              <w:t xml:space="preserve"> york)</w:t>
            </w:r>
          </w:p>
          <w:p w14:paraId="5AB1A783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certificación de auditorías en combustible en aeronaves</w:t>
            </w:r>
          </w:p>
          <w:p w14:paraId="6C743AF5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certificación de deshielo en aeronaves</w:t>
            </w:r>
          </w:p>
          <w:p w14:paraId="461D47CB" w14:textId="4206B833" w:rsidR="00FE1BFD" w:rsidRPr="00EF5F68" w:rsidRDefault="00411BC2" w:rsidP="0041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3D6D">
              <w:rPr>
                <w:rFonts w:ascii="Arial" w:hAnsi="Arial" w:cs="Arial"/>
              </w:rPr>
              <w:t xml:space="preserve">certificación de respuesta a emergencias  </w:t>
            </w:r>
          </w:p>
        </w:tc>
      </w:tr>
      <w:tr w:rsidR="00FE1BFD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176AE1" w14:textId="48B240C8" w:rsidR="00FE1BFD" w:rsidRPr="00411BC2" w:rsidRDefault="00411BC2" w:rsidP="00112E45">
            <w:pPr>
              <w:rPr>
                <w:b w:val="0"/>
                <w:bCs w:val="0"/>
                <w:sz w:val="24"/>
                <w:szCs w:val="24"/>
              </w:rPr>
            </w:pPr>
            <w:r w:rsidRPr="00411BC2">
              <w:rPr>
                <w:b w:val="0"/>
                <w:bCs w:val="0"/>
                <w:sz w:val="24"/>
                <w:szCs w:val="24"/>
              </w:rPr>
              <w:lastRenderedPageBreak/>
              <w:t>2006-2013</w:t>
            </w:r>
          </w:p>
        </w:tc>
        <w:tc>
          <w:tcPr>
            <w:tcW w:w="6125" w:type="dxa"/>
          </w:tcPr>
          <w:p w14:paraId="0E1C33F5" w14:textId="77777777" w:rsidR="00411BC2" w:rsidRPr="00233D6D" w:rsidRDefault="00411BC2" w:rsidP="00411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 xml:space="preserve">Curso Administrativo y Recursos Humanos </w:t>
            </w:r>
          </w:p>
          <w:p w14:paraId="7F6C1C44" w14:textId="77777777" w:rsidR="00FE1BFD" w:rsidRPr="00EF5F68" w:rsidRDefault="00FE1BFD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9F2E6E1" w14:textId="77777777" w:rsidR="00411BC2" w:rsidRPr="00411BC2" w:rsidRDefault="00411BC2" w:rsidP="00411BC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411BC2">
              <w:rPr>
                <w:rFonts w:ascii="Arial" w:hAnsi="Arial" w:cs="Arial"/>
                <w:b w:val="0"/>
                <w:bCs w:val="0"/>
              </w:rPr>
              <w:t>FEBRERO 2015</w:t>
            </w:r>
          </w:p>
          <w:p w14:paraId="1D6220FC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52637C27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semana de derecho electoral</w:t>
            </w:r>
          </w:p>
          <w:p w14:paraId="4D9ED336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constancia</w:t>
            </w:r>
          </w:p>
          <w:p w14:paraId="61199FCC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financiamiento y fiscalización</w:t>
            </w:r>
          </w:p>
          <w:p w14:paraId="2F144581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apertura de paquetes y recuento de votos</w:t>
            </w:r>
          </w:p>
          <w:p w14:paraId="37BB2B06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juicio de inconformidad</w:t>
            </w:r>
          </w:p>
          <w:p w14:paraId="226E51C2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sistemas de nulidades</w:t>
            </w:r>
          </w:p>
          <w:p w14:paraId="7D434B60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formula de asignación por el principio de representación proporcional</w:t>
            </w:r>
          </w:p>
          <w:p w14:paraId="19AFA228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60E9B65" w14:textId="77777777" w:rsidR="00FE1BFD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8982076" w14:textId="17035633" w:rsidR="00411BC2" w:rsidRPr="00EF5F68" w:rsidRDefault="00411BC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1BC2" w:rsidRPr="00EF5F68" w14:paraId="5A7AD80A" w14:textId="77777777" w:rsidTr="005E2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9BAB529" w14:textId="49D9490B" w:rsidR="00411BC2" w:rsidRPr="00411BC2" w:rsidRDefault="00411BC2" w:rsidP="005E25A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1CAAE6E" w14:textId="77777777" w:rsidR="00411BC2" w:rsidRPr="00411BC2" w:rsidRDefault="00411BC2" w:rsidP="00411BC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411BC2">
              <w:rPr>
                <w:rFonts w:ascii="Arial" w:hAnsi="Arial" w:cs="Arial"/>
                <w:b w:val="0"/>
                <w:bCs w:val="0"/>
              </w:rPr>
              <w:t>MARZO 2016</w:t>
            </w:r>
          </w:p>
          <w:p w14:paraId="0AC4E906" w14:textId="77777777" w:rsidR="00411BC2" w:rsidRPr="00411BC2" w:rsidRDefault="00411BC2" w:rsidP="005E25A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5" w:type="dxa"/>
          </w:tcPr>
          <w:p w14:paraId="3A9017E3" w14:textId="77777777" w:rsidR="00411BC2" w:rsidRPr="00233D6D" w:rsidRDefault="00411BC2" w:rsidP="00411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 xml:space="preserve"> mujeres, política y poder</w:t>
            </w:r>
          </w:p>
          <w:p w14:paraId="44F143CB" w14:textId="77777777" w:rsidR="00411BC2" w:rsidRPr="00233D6D" w:rsidRDefault="00411BC2" w:rsidP="00411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6ED58F8" w14:textId="744B7B98" w:rsidR="00411BC2" w:rsidRPr="00EF5F68" w:rsidRDefault="00411BC2" w:rsidP="005E2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1BC2" w:rsidRPr="00EF5F68" w14:paraId="70862C24" w14:textId="77777777" w:rsidTr="005E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19436EF" w14:textId="77777777" w:rsidR="00411BC2" w:rsidRPr="00411BC2" w:rsidRDefault="00411BC2" w:rsidP="00411BC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411BC2">
              <w:rPr>
                <w:rFonts w:ascii="Arial" w:hAnsi="Arial" w:cs="Arial"/>
                <w:b w:val="0"/>
                <w:bCs w:val="0"/>
              </w:rPr>
              <w:t>MAYO 2017</w:t>
            </w:r>
          </w:p>
          <w:p w14:paraId="35BEEF72" w14:textId="17C863FE" w:rsidR="00411BC2" w:rsidRPr="00411BC2" w:rsidRDefault="00411BC2" w:rsidP="005E25A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5" w:type="dxa"/>
          </w:tcPr>
          <w:p w14:paraId="78F4ACE5" w14:textId="5B604280" w:rsidR="00411BC2" w:rsidRPr="00233D6D" w:rsidRDefault="00411BC2" w:rsidP="005E25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668876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registro presupuestal y patrimonial de los egresos públicos</w:t>
            </w:r>
          </w:p>
          <w:p w14:paraId="5D99CE24" w14:textId="3B8DCBFE" w:rsidR="00411BC2" w:rsidRPr="00EF5F68" w:rsidRDefault="00411BC2" w:rsidP="0041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3D6D">
              <w:rPr>
                <w:rFonts w:ascii="Arial" w:hAnsi="Arial" w:cs="Arial"/>
              </w:rPr>
              <w:t>registro presupuestal y contable de bienes patrimoniales</w:t>
            </w:r>
          </w:p>
        </w:tc>
      </w:tr>
      <w:tr w:rsidR="00411BC2" w:rsidRPr="00EF5F68" w14:paraId="6DD6D0BB" w14:textId="77777777" w:rsidTr="005E2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65864F3" w14:textId="08BE5434" w:rsidR="00411BC2" w:rsidRPr="00233D6D" w:rsidRDefault="00411BC2" w:rsidP="005E25A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4462324" w14:textId="77777777" w:rsidR="00411BC2" w:rsidRPr="00411BC2" w:rsidRDefault="00411BC2" w:rsidP="00411BC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411BC2">
              <w:rPr>
                <w:rFonts w:ascii="Arial" w:hAnsi="Arial" w:cs="Arial"/>
                <w:b w:val="0"/>
                <w:bCs w:val="0"/>
              </w:rPr>
              <w:t>OCTUBRE 2017</w:t>
            </w:r>
          </w:p>
          <w:p w14:paraId="6825B27D" w14:textId="77777777" w:rsidR="00411BC2" w:rsidRPr="00EF5F68" w:rsidRDefault="00411BC2" w:rsidP="005E25AA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2A359800" w14:textId="77777777" w:rsidR="00411BC2" w:rsidRPr="00233D6D" w:rsidRDefault="00411BC2" w:rsidP="005E25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AB4BD7C" w14:textId="77777777" w:rsidR="00411BC2" w:rsidRPr="00233D6D" w:rsidRDefault="00411BC2" w:rsidP="00411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taller de integración de cuenta publica</w:t>
            </w:r>
          </w:p>
          <w:p w14:paraId="6514FC8F" w14:textId="77777777" w:rsidR="00411BC2" w:rsidRDefault="00411BC2" w:rsidP="005E2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29DB81" w14:textId="77777777" w:rsidR="00411BC2" w:rsidRPr="00EF5F68" w:rsidRDefault="00411BC2" w:rsidP="005E2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1"/>
      <w:tr w:rsidR="00411BC2" w:rsidRPr="00EF5F68" w14:paraId="4A24ECB6" w14:textId="77777777" w:rsidTr="005E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C545530" w14:textId="4A436BFA" w:rsidR="00411BC2" w:rsidRPr="00233D6D" w:rsidRDefault="00411BC2" w:rsidP="005E25A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0F89882" w14:textId="6123F6B6" w:rsidR="00411BC2" w:rsidRPr="00233D6D" w:rsidRDefault="00411BC2" w:rsidP="00411BC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NOVIEMBRE </w:t>
            </w:r>
            <w:r w:rsidRPr="00233D6D">
              <w:rPr>
                <w:rFonts w:ascii="Arial" w:hAnsi="Arial" w:cs="Arial"/>
                <w:b w:val="0"/>
                <w:bCs w:val="0"/>
              </w:rPr>
              <w:t xml:space="preserve"> 2017</w:t>
            </w:r>
          </w:p>
          <w:p w14:paraId="7A54FBDC" w14:textId="77777777" w:rsidR="00411BC2" w:rsidRPr="00EF5F68" w:rsidRDefault="00411BC2" w:rsidP="005E25AA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75C561B6" w14:textId="77777777" w:rsidR="00411BC2" w:rsidRPr="00233D6D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>contabilidad armonizada, operación y cierre de ejercicio</w:t>
            </w:r>
          </w:p>
          <w:p w14:paraId="7575FAD6" w14:textId="4F19E971" w:rsidR="00411BC2" w:rsidRPr="00EF5F68" w:rsidRDefault="00411BC2" w:rsidP="00411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1BC2" w:rsidRPr="00EF5F68" w14:paraId="2EEB3384" w14:textId="77777777" w:rsidTr="005E2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40C5239" w14:textId="77777777" w:rsidR="00411BC2" w:rsidRPr="00411BC2" w:rsidRDefault="00411BC2" w:rsidP="00411BC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411BC2">
              <w:rPr>
                <w:rFonts w:ascii="Arial" w:hAnsi="Arial" w:cs="Arial"/>
                <w:b w:val="0"/>
                <w:bCs w:val="0"/>
              </w:rPr>
              <w:t>OCTUBRE 2018</w:t>
            </w:r>
          </w:p>
          <w:p w14:paraId="0599DD75" w14:textId="679B15AB" w:rsidR="00411BC2" w:rsidRPr="00EF5F68" w:rsidRDefault="00411BC2" w:rsidP="005E25AA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7AD19516" w14:textId="7B69177D" w:rsidR="00411BC2" w:rsidRPr="00233D6D" w:rsidRDefault="00411BC2" w:rsidP="005E25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370DC1" w14:textId="77777777" w:rsidR="00411BC2" w:rsidRPr="00233D6D" w:rsidRDefault="00411BC2" w:rsidP="00411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D6D">
              <w:rPr>
                <w:rFonts w:ascii="Arial" w:hAnsi="Arial" w:cs="Arial"/>
              </w:rPr>
              <w:t xml:space="preserve">Conciliación de los Estados Financieros </w:t>
            </w:r>
          </w:p>
          <w:p w14:paraId="50179462" w14:textId="77777777" w:rsidR="00411BC2" w:rsidRPr="00233D6D" w:rsidRDefault="00411BC2" w:rsidP="00411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51670D" w14:textId="77777777" w:rsidR="00411BC2" w:rsidRPr="00EF5F68" w:rsidRDefault="00411BC2" w:rsidP="005E2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1BC2" w:rsidRPr="00EF5F68" w14:paraId="7B191AB3" w14:textId="77777777" w:rsidTr="005E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02427F9" w14:textId="5CB829F5" w:rsidR="00411BC2" w:rsidRPr="00233D6D" w:rsidRDefault="00411BC2" w:rsidP="005E25A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61E26D7" w14:textId="77777777" w:rsidR="00411BC2" w:rsidRPr="00EF5F68" w:rsidRDefault="00411BC2" w:rsidP="005E25AA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4EC8D451" w14:textId="171F1E11" w:rsidR="00411BC2" w:rsidRPr="00233D6D" w:rsidRDefault="00411BC2" w:rsidP="005E25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985FE92" w14:textId="77777777" w:rsidR="00411BC2" w:rsidRPr="00233D6D" w:rsidRDefault="00411BC2" w:rsidP="005E25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483E407" w14:textId="77777777" w:rsidR="00411BC2" w:rsidRDefault="00411BC2" w:rsidP="005E2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CFDB34" w14:textId="77777777" w:rsidR="00411BC2" w:rsidRPr="00EF5F68" w:rsidRDefault="00411BC2" w:rsidP="005E2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C8C47" w14:textId="77777777" w:rsidR="0055406E" w:rsidRDefault="0055406E" w:rsidP="00321817">
      <w:pPr>
        <w:spacing w:after="0" w:line="240" w:lineRule="auto"/>
      </w:pPr>
      <w:r>
        <w:separator/>
      </w:r>
    </w:p>
  </w:endnote>
  <w:endnote w:type="continuationSeparator" w:id="0">
    <w:p w14:paraId="52F95AD8" w14:textId="77777777" w:rsidR="0055406E" w:rsidRDefault="0055406E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3465" w14:textId="77777777" w:rsidR="0055406E" w:rsidRDefault="0055406E" w:rsidP="00321817">
      <w:pPr>
        <w:spacing w:after="0" w:line="240" w:lineRule="auto"/>
      </w:pPr>
      <w:r>
        <w:separator/>
      </w:r>
    </w:p>
  </w:footnote>
  <w:footnote w:type="continuationSeparator" w:id="0">
    <w:p w14:paraId="0E4967B4" w14:textId="77777777" w:rsidR="0055406E" w:rsidRDefault="0055406E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112E45"/>
    <w:rsid w:val="0018256C"/>
    <w:rsid w:val="00321817"/>
    <w:rsid w:val="003323E4"/>
    <w:rsid w:val="00411BC2"/>
    <w:rsid w:val="00520AEC"/>
    <w:rsid w:val="0055406E"/>
    <w:rsid w:val="00657102"/>
    <w:rsid w:val="00776A2D"/>
    <w:rsid w:val="007D507C"/>
    <w:rsid w:val="00866392"/>
    <w:rsid w:val="009673DD"/>
    <w:rsid w:val="00A90CA0"/>
    <w:rsid w:val="00A93323"/>
    <w:rsid w:val="00C666BD"/>
    <w:rsid w:val="00EB08AD"/>
    <w:rsid w:val="00EF32B6"/>
    <w:rsid w:val="00EF5F68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2020-02-19T19:45:00Z</cp:lastPrinted>
  <dcterms:created xsi:type="dcterms:W3CDTF">2020-03-04T19:04:00Z</dcterms:created>
  <dcterms:modified xsi:type="dcterms:W3CDTF">2020-03-04T19:04:00Z</dcterms:modified>
</cp:coreProperties>
</file>