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6F3E8" w14:textId="77777777" w:rsidR="00B20860" w:rsidRDefault="00B20860" w:rsidP="00B20860">
      <w:pPr>
        <w:jc w:val="center"/>
        <w:rPr>
          <w:b/>
          <w:bCs/>
          <w:sz w:val="44"/>
          <w:szCs w:val="44"/>
        </w:rPr>
      </w:pPr>
    </w:p>
    <w:p w14:paraId="06192DFA" w14:textId="477DCB8E" w:rsidR="002C797A" w:rsidRPr="00B20860" w:rsidRDefault="00B20860" w:rsidP="00B20860">
      <w:pPr>
        <w:jc w:val="center"/>
        <w:rPr>
          <w:b/>
          <w:bCs/>
          <w:sz w:val="44"/>
          <w:szCs w:val="44"/>
        </w:rPr>
      </w:pPr>
      <w:r w:rsidRPr="00B20860">
        <w:rPr>
          <w:b/>
          <w:bCs/>
          <w:sz w:val="44"/>
          <w:szCs w:val="44"/>
        </w:rPr>
        <w:t>NO SE GENERA</w:t>
      </w:r>
    </w:p>
    <w:p w14:paraId="6311BAB1" w14:textId="77777777" w:rsidR="002C797A" w:rsidRDefault="002C797A" w:rsidP="002C797A">
      <w:pPr>
        <w:jc w:val="both"/>
      </w:pPr>
    </w:p>
    <w:p w14:paraId="106A452D" w14:textId="21A6F7B1" w:rsidR="00840A7C" w:rsidRPr="00840A7C" w:rsidRDefault="00583F68" w:rsidP="00B20860">
      <w:pPr>
        <w:jc w:val="both"/>
      </w:pPr>
      <w:r>
        <w:t xml:space="preserve">El Tribunal Electoral del Estado de San Luis Potosí </w:t>
      </w:r>
      <w:r w:rsidR="002215D3">
        <w:t xml:space="preserve">informa </w:t>
      </w:r>
      <w:r w:rsidR="00840A7C">
        <w:t xml:space="preserve">que </w:t>
      </w:r>
      <w:r w:rsidR="00840A7C" w:rsidRPr="00840A7C">
        <w:t xml:space="preserve">en </w:t>
      </w:r>
      <w:r w:rsidR="00B20860">
        <w:t xml:space="preserve">el </w:t>
      </w:r>
      <w:r w:rsidR="00840A7C" w:rsidRPr="00840A7C">
        <w:t xml:space="preserve">periodo </w:t>
      </w:r>
      <w:r w:rsidR="00B20860">
        <w:t xml:space="preserve">que se informa </w:t>
      </w:r>
      <w:r w:rsidR="00840A7C" w:rsidRPr="00840A7C">
        <w:t xml:space="preserve">no se generó información, debido a que no </w:t>
      </w:r>
      <w:r w:rsidR="009B2817">
        <w:t>se cuenta con bienes inmuebles.</w:t>
      </w:r>
    </w:p>
    <w:p w14:paraId="11EE74C4" w14:textId="57EC921C" w:rsidR="00D866C3" w:rsidRPr="00DB0FFF" w:rsidRDefault="00D866C3" w:rsidP="00E875AE">
      <w:pPr>
        <w:jc w:val="both"/>
      </w:pPr>
      <w:bookmarkStart w:id="0" w:name="_GoBack"/>
      <w:bookmarkEnd w:id="0"/>
    </w:p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DF90C" w14:textId="77777777" w:rsidR="004B7B55" w:rsidRDefault="004B7B55">
      <w:r>
        <w:separator/>
      </w:r>
    </w:p>
  </w:endnote>
  <w:endnote w:type="continuationSeparator" w:id="0">
    <w:p w14:paraId="23796365" w14:textId="77777777" w:rsidR="004B7B55" w:rsidRDefault="004B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D296B" w14:textId="77777777" w:rsidR="004B7B55" w:rsidRDefault="004B7B55">
      <w:r>
        <w:separator/>
      </w:r>
    </w:p>
  </w:footnote>
  <w:footnote w:type="continuationSeparator" w:id="0">
    <w:p w14:paraId="322E1E65" w14:textId="77777777" w:rsidR="004B7B55" w:rsidRDefault="004B7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15D3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2C797A"/>
    <w:rsid w:val="00300634"/>
    <w:rsid w:val="00314DCE"/>
    <w:rsid w:val="00356034"/>
    <w:rsid w:val="00372E22"/>
    <w:rsid w:val="00382211"/>
    <w:rsid w:val="00394FBA"/>
    <w:rsid w:val="003A3000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B7B55"/>
    <w:rsid w:val="004E3901"/>
    <w:rsid w:val="00500B3D"/>
    <w:rsid w:val="00521CC8"/>
    <w:rsid w:val="005535BD"/>
    <w:rsid w:val="005568A6"/>
    <w:rsid w:val="00582ED1"/>
    <w:rsid w:val="00583F68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40A7C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B2817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20860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875AE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3CCEC-ABBF-4A2E-94FB-D15B38FB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4</cp:revision>
  <cp:lastPrinted>2019-11-11T17:30:00Z</cp:lastPrinted>
  <dcterms:created xsi:type="dcterms:W3CDTF">2020-02-24T17:36:00Z</dcterms:created>
  <dcterms:modified xsi:type="dcterms:W3CDTF">2020-03-02T14:24:00Z</dcterms:modified>
</cp:coreProperties>
</file>