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CB4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51A822E8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11EE74C4" w14:textId="5D679B33" w:rsidR="00D866C3" w:rsidRDefault="00106801" w:rsidP="009A0C85">
      <w:pPr>
        <w:jc w:val="both"/>
      </w:pPr>
      <w:r>
        <w:t>De conformidad con los Lineamientos Técnicos Generales, e</w:t>
      </w:r>
      <w:r w:rsidR="009A0C85" w:rsidRPr="009A0C85">
        <w:t>n cumplimiento de la presente fracción los sujetos obligados deberán publicar la información necesaria para que los particulares conozcan y gocen de los servicios públicos que prestan, entendiéndose éstos como las actividades realizadas por la administración pública para satisfacer necesidades de la población</w:t>
      </w:r>
      <w:r>
        <w:t>.</w:t>
      </w:r>
    </w:p>
    <w:p w14:paraId="6AB9D1B6" w14:textId="75AF1951" w:rsidR="00106801" w:rsidRDefault="00106801" w:rsidP="009A0C85">
      <w:pPr>
        <w:jc w:val="both"/>
      </w:pPr>
    </w:p>
    <w:p w14:paraId="596B2F56" w14:textId="08F9FDFB" w:rsidR="00106801" w:rsidRPr="00106801" w:rsidRDefault="00106801" w:rsidP="009A0C85">
      <w:pPr>
        <w:jc w:val="both"/>
        <w:rPr>
          <w:lang w:val="es-ES"/>
        </w:rPr>
      </w:pPr>
      <w:r>
        <w:t>En el presente servicio no se requiere solicitud por ser información para que los particulares conozcan de los servicios públicos que presta el Tribunal Electoral de San Luis Potosí.</w:t>
      </w:r>
      <w:bookmarkStart w:id="0" w:name="_GoBack"/>
      <w:bookmarkEnd w:id="0"/>
    </w:p>
    <w:sectPr w:rsidR="00106801" w:rsidRPr="00106801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2BD62" w14:textId="77777777" w:rsidR="007279E6" w:rsidRDefault="007279E6">
      <w:r>
        <w:separator/>
      </w:r>
    </w:p>
  </w:endnote>
  <w:endnote w:type="continuationSeparator" w:id="0">
    <w:p w14:paraId="4FB2C061" w14:textId="77777777" w:rsidR="007279E6" w:rsidRDefault="0072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96159" w14:textId="77777777" w:rsidR="007279E6" w:rsidRDefault="007279E6">
      <w:r>
        <w:separator/>
      </w:r>
    </w:p>
  </w:footnote>
  <w:footnote w:type="continuationSeparator" w:id="0">
    <w:p w14:paraId="6474AB85" w14:textId="77777777" w:rsidR="007279E6" w:rsidRDefault="00727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67392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6801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258D9"/>
    <w:rsid w:val="004669C8"/>
    <w:rsid w:val="00477045"/>
    <w:rsid w:val="004847A1"/>
    <w:rsid w:val="00497A73"/>
    <w:rsid w:val="004A628B"/>
    <w:rsid w:val="004E3901"/>
    <w:rsid w:val="00521CC8"/>
    <w:rsid w:val="005535BD"/>
    <w:rsid w:val="005568A6"/>
    <w:rsid w:val="00582ED1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C65DA"/>
    <w:rsid w:val="006F58F7"/>
    <w:rsid w:val="00706346"/>
    <w:rsid w:val="00707463"/>
    <w:rsid w:val="00723E6B"/>
    <w:rsid w:val="007279E6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B671D"/>
    <w:rsid w:val="008C0C3F"/>
    <w:rsid w:val="008C627D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0C85"/>
    <w:rsid w:val="009A481A"/>
    <w:rsid w:val="009D1AAF"/>
    <w:rsid w:val="009D66DE"/>
    <w:rsid w:val="00A1000A"/>
    <w:rsid w:val="00A1013C"/>
    <w:rsid w:val="00A158F5"/>
    <w:rsid w:val="00A35F80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5A40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7CC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A2904-85E1-4325-B6E0-E8235698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2020-02-25T15:13:00Z</dcterms:created>
  <dcterms:modified xsi:type="dcterms:W3CDTF">2020-02-25T15:13:00Z</dcterms:modified>
</cp:coreProperties>
</file>