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F00E" w14:textId="587D2856" w:rsidR="00516509" w:rsidRDefault="00516509" w:rsidP="00516509">
      <w:pPr>
        <w:jc w:val="both"/>
        <w:rPr>
          <w:b/>
        </w:rPr>
      </w:pPr>
    </w:p>
    <w:p w14:paraId="54815F88" w14:textId="023ABAA7" w:rsidR="005F31AB" w:rsidRDefault="005F31AB" w:rsidP="00516509">
      <w:pPr>
        <w:jc w:val="both"/>
        <w:rPr>
          <w:b/>
        </w:rPr>
      </w:pPr>
    </w:p>
    <w:p w14:paraId="22174EC5" w14:textId="73359496" w:rsidR="005F31AB" w:rsidRDefault="005F31AB" w:rsidP="00516509">
      <w:pPr>
        <w:jc w:val="both"/>
        <w:rPr>
          <w:b/>
        </w:rPr>
      </w:pPr>
    </w:p>
    <w:p w14:paraId="69923819" w14:textId="297F0FCB" w:rsidR="005F31AB" w:rsidRDefault="005F31AB" w:rsidP="00516509">
      <w:pPr>
        <w:jc w:val="both"/>
        <w:rPr>
          <w:b/>
        </w:rPr>
      </w:pPr>
    </w:p>
    <w:p w14:paraId="0A8DAA21" w14:textId="5B9754F5" w:rsidR="005F31AB" w:rsidRDefault="005F31AB" w:rsidP="005F31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GENERA</w:t>
      </w:r>
    </w:p>
    <w:p w14:paraId="57A32A6C" w14:textId="3880261B" w:rsidR="005F31AB" w:rsidRDefault="005F31AB" w:rsidP="005F31AB">
      <w:pPr>
        <w:jc w:val="both"/>
        <w:rPr>
          <w:b/>
        </w:rPr>
      </w:pPr>
      <w:bookmarkStart w:id="0" w:name="_GoBack"/>
      <w:bookmarkEnd w:id="0"/>
    </w:p>
    <w:p w14:paraId="27429DB2" w14:textId="41A87EDF" w:rsidR="005F31AB" w:rsidRDefault="005F31AB" w:rsidP="005F31AB">
      <w:pPr>
        <w:jc w:val="both"/>
        <w:rPr>
          <w:b/>
        </w:rPr>
      </w:pPr>
    </w:p>
    <w:p w14:paraId="5348030C" w14:textId="73BC5995" w:rsidR="00A625B4" w:rsidRPr="00516509" w:rsidRDefault="005F31AB" w:rsidP="00516509">
      <w:pPr>
        <w:jc w:val="both"/>
      </w:pPr>
      <w:r w:rsidRPr="005F31AB">
        <w:rPr>
          <w:bCs/>
        </w:rPr>
        <w:t>Debido a las atribuciones y estructura señaladas en las Constituciones federal y local, así como en la Ley de Justicia Electoral del Estado, el Tribunal Electoral del Estado no contempla la realización convenios de coordinación de concertación con los sectores social y privado. </w:t>
      </w:r>
    </w:p>
    <w:sectPr w:rsidR="00A625B4" w:rsidRPr="00516509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D802" w14:textId="77777777" w:rsidR="008070BE" w:rsidRDefault="008070BE">
      <w:r>
        <w:separator/>
      </w:r>
    </w:p>
  </w:endnote>
  <w:endnote w:type="continuationSeparator" w:id="0">
    <w:p w14:paraId="01530806" w14:textId="77777777" w:rsidR="008070BE" w:rsidRDefault="0080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D8B6" w14:textId="77777777" w:rsidR="008070BE" w:rsidRDefault="008070BE">
      <w:r>
        <w:separator/>
      </w:r>
    </w:p>
  </w:footnote>
  <w:footnote w:type="continuationSeparator" w:id="0">
    <w:p w14:paraId="65482EFC" w14:textId="77777777" w:rsidR="008070BE" w:rsidRDefault="0080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6801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16509"/>
    <w:rsid w:val="00521CC8"/>
    <w:rsid w:val="005535BD"/>
    <w:rsid w:val="005568A6"/>
    <w:rsid w:val="00582ED1"/>
    <w:rsid w:val="005B3E38"/>
    <w:rsid w:val="005C65BA"/>
    <w:rsid w:val="005E2C94"/>
    <w:rsid w:val="005F31AB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C65DA"/>
    <w:rsid w:val="006F58F7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070BE"/>
    <w:rsid w:val="00813853"/>
    <w:rsid w:val="0081669F"/>
    <w:rsid w:val="00831E05"/>
    <w:rsid w:val="00836565"/>
    <w:rsid w:val="008736C2"/>
    <w:rsid w:val="00884507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0C85"/>
    <w:rsid w:val="009A481A"/>
    <w:rsid w:val="009D1AAF"/>
    <w:rsid w:val="009D66DE"/>
    <w:rsid w:val="00A1000A"/>
    <w:rsid w:val="00A1013C"/>
    <w:rsid w:val="00A158F5"/>
    <w:rsid w:val="00A35F80"/>
    <w:rsid w:val="00A625B4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8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0E15-F525-47FF-B013-161AD10F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2020-02-25T17:41:00Z</dcterms:created>
  <dcterms:modified xsi:type="dcterms:W3CDTF">2020-02-25T17:41:00Z</dcterms:modified>
</cp:coreProperties>
</file>