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36B1E500" w:rsidR="00112E45" w:rsidRPr="00EF5F68" w:rsidRDefault="00B72148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Maricela De León Medina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16255C38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6A19716B" w:rsidR="00112E45" w:rsidRPr="00EF5F68" w:rsidRDefault="00B7214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de Recursos Humanos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240486DC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Secretaría Ejecutiva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4313EEED" w:rsidR="00112E45" w:rsidRPr="00EF5F68" w:rsidRDefault="00B7214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53C03257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Sierra </w:t>
            </w:r>
            <w:proofErr w:type="spellStart"/>
            <w:r>
              <w:rPr>
                <w:sz w:val="24"/>
                <w:szCs w:val="24"/>
              </w:rPr>
              <w:t>Gador</w:t>
            </w:r>
            <w:proofErr w:type="spellEnd"/>
            <w:r>
              <w:rPr>
                <w:sz w:val="24"/>
                <w:szCs w:val="24"/>
              </w:rPr>
              <w:t xml:space="preserve"> 116 Lomas 4ª. Sección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5B741DF5" w:rsidR="00112E45" w:rsidRPr="00EF5F68" w:rsidRDefault="00B7214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4448134668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74F8AAF6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rechumanos.teslp.mariceladeleon@outlook.es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1FCF35B0" w:rsidR="00112E45" w:rsidRPr="00EF5F68" w:rsidRDefault="00B72148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</w:t>
            </w:r>
          </w:p>
        </w:tc>
        <w:tc>
          <w:tcPr>
            <w:tcW w:w="2943" w:type="dxa"/>
          </w:tcPr>
          <w:p w14:paraId="3036E717" w14:textId="22EADBC9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Contador Publico</w:t>
            </w:r>
          </w:p>
        </w:tc>
        <w:tc>
          <w:tcPr>
            <w:tcW w:w="3182" w:type="dxa"/>
          </w:tcPr>
          <w:p w14:paraId="454C1F98" w14:textId="384AB6A6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Contador Publico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3A3E66C3" w:rsidR="00112E45" w:rsidRPr="00EF5F68" w:rsidRDefault="0027265C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840" w:type="dxa"/>
          </w:tcPr>
          <w:p w14:paraId="3EA8593C" w14:textId="587B5A47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7265C">
              <w:rPr>
                <w:sz w:val="24"/>
                <w:szCs w:val="24"/>
              </w:rPr>
              <w:t>3</w:t>
            </w:r>
          </w:p>
        </w:tc>
        <w:tc>
          <w:tcPr>
            <w:tcW w:w="3423" w:type="dxa"/>
          </w:tcPr>
          <w:p w14:paraId="5B7434BA" w14:textId="36B032BD" w:rsidR="00112E45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Catedrática/Instituto Hispano Inglés A.C.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25DA6170" w:rsidR="00112E45" w:rsidRPr="00EF5F68" w:rsidRDefault="00B72148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840" w:type="dxa"/>
          </w:tcPr>
          <w:p w14:paraId="34DC48AF" w14:textId="11AB608A" w:rsidR="00112E45" w:rsidRPr="00EF5F68" w:rsidRDefault="00B7214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423" w:type="dxa"/>
          </w:tcPr>
          <w:p w14:paraId="01DD30A1" w14:textId="1ACED776" w:rsidR="00112E45" w:rsidRPr="00EF5F68" w:rsidRDefault="00B7214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 de Departamento/ISSSTE</w:t>
            </w: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51B1AF21" w:rsidR="00FE1BFD" w:rsidRPr="00EF5F68" w:rsidRDefault="00B72148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840" w:type="dxa"/>
          </w:tcPr>
          <w:p w14:paraId="74765074" w14:textId="04835165" w:rsidR="00FE1BFD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423" w:type="dxa"/>
          </w:tcPr>
          <w:p w14:paraId="79F96D3F" w14:textId="73D170F4" w:rsidR="00FE1BFD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Subdelegada/ISSSTE</w:t>
            </w: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7BDFD0FB" w:rsidR="00EF5F68" w:rsidRPr="00EF5F68" w:rsidRDefault="00B72148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6125" w:type="dxa"/>
          </w:tcPr>
          <w:p w14:paraId="625C634F" w14:textId="0276A25F" w:rsidR="00EF5F68" w:rsidRPr="00EF5F68" w:rsidRDefault="00B7214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</w:t>
            </w:r>
            <w:proofErr w:type="gramEnd"/>
            <w:r>
              <w:rPr>
                <w:sz w:val="24"/>
                <w:szCs w:val="24"/>
              </w:rPr>
              <w:t>/Universidad de Alcalá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77777777" w:rsidR="00EF5F68" w:rsidRDefault="00EF5F68" w:rsidP="00112E45">
            <w:pPr>
              <w:rPr>
                <w:b w:val="0"/>
                <w:bCs w:val="0"/>
                <w:sz w:val="24"/>
                <w:szCs w:val="24"/>
              </w:rPr>
            </w:pPr>
          </w:p>
          <w:p w14:paraId="699DCD85" w14:textId="5FFD4D95" w:rsidR="00C666BD" w:rsidRPr="00EF5F68" w:rsidRDefault="0027265C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6125" w:type="dxa"/>
          </w:tcPr>
          <w:p w14:paraId="3551BD0A" w14:textId="35ED5FDE" w:rsidR="00EF5F68" w:rsidRPr="00EF5F68" w:rsidRDefault="0027265C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 Laboral Burocrático/Tecnológico de Monterrey</w:t>
            </w: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33B69E3D" w:rsidR="00FE1BFD" w:rsidRPr="00EF5F68" w:rsidRDefault="0027265C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6125" w:type="dxa"/>
          </w:tcPr>
          <w:p w14:paraId="461D47CB" w14:textId="15F5AEAC" w:rsidR="00FE1BFD" w:rsidRPr="00EF5F68" w:rsidRDefault="0027265C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reunión Nacional de Investigación y salud en el trabajo/UNAM</w:t>
            </w: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4689EDAC" w:rsidR="00FE1BFD" w:rsidRPr="00EF5F68" w:rsidRDefault="0027265C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6125" w:type="dxa"/>
          </w:tcPr>
          <w:p w14:paraId="7F6C1C44" w14:textId="356CF457" w:rsidR="00FE1BFD" w:rsidRPr="00EF5F68" w:rsidRDefault="0027265C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Catedrática/ Universidad Autónoma de San Luis Potosí.</w:t>
            </w: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8982076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371E" w14:textId="77777777" w:rsidR="00346AA6" w:rsidRDefault="00346AA6" w:rsidP="00321817">
      <w:pPr>
        <w:spacing w:after="0" w:line="240" w:lineRule="auto"/>
      </w:pPr>
      <w:r>
        <w:separator/>
      </w:r>
    </w:p>
  </w:endnote>
  <w:endnote w:type="continuationSeparator" w:id="0">
    <w:p w14:paraId="4B8D3CAD" w14:textId="77777777" w:rsidR="00346AA6" w:rsidRDefault="00346AA6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A7713" w14:textId="77777777" w:rsidR="00346AA6" w:rsidRDefault="00346AA6" w:rsidP="00321817">
      <w:pPr>
        <w:spacing w:after="0" w:line="240" w:lineRule="auto"/>
      </w:pPr>
      <w:r>
        <w:separator/>
      </w:r>
    </w:p>
  </w:footnote>
  <w:footnote w:type="continuationSeparator" w:id="0">
    <w:p w14:paraId="410DB262" w14:textId="77777777" w:rsidR="00346AA6" w:rsidRDefault="00346AA6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112E45"/>
    <w:rsid w:val="0018256C"/>
    <w:rsid w:val="0027265C"/>
    <w:rsid w:val="00321817"/>
    <w:rsid w:val="00346AA6"/>
    <w:rsid w:val="00520AEC"/>
    <w:rsid w:val="00657102"/>
    <w:rsid w:val="00772190"/>
    <w:rsid w:val="00791543"/>
    <w:rsid w:val="007D507C"/>
    <w:rsid w:val="00866392"/>
    <w:rsid w:val="009673DD"/>
    <w:rsid w:val="00A90CA0"/>
    <w:rsid w:val="00B72148"/>
    <w:rsid w:val="00C666BD"/>
    <w:rsid w:val="00EB08AD"/>
    <w:rsid w:val="00EF32B6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2020-02-27T15:34:00Z</dcterms:created>
  <dcterms:modified xsi:type="dcterms:W3CDTF">2020-02-27T15:34:00Z</dcterms:modified>
</cp:coreProperties>
</file>